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10" w:rsidRPr="008B2D1D" w:rsidRDefault="005D6310" w:rsidP="005D6310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10 (3/5-3/9</w:t>
      </w:r>
      <w:r w:rsidRPr="00B73FE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Monday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F711CE">
        <w:rPr>
          <w:rFonts w:ascii="Arial" w:hAnsi="Arial" w:cs="Arial"/>
          <w:sz w:val="18"/>
          <w:szCs w:val="18"/>
        </w:rPr>
        <w:t>-HW:  Bring review books tomorrow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(Tuesday</w:t>
      </w:r>
      <w:r w:rsidRPr="00294021">
        <w:rPr>
          <w:rFonts w:ascii="Arial" w:hAnsi="Arial" w:cs="Arial"/>
          <w:b/>
          <w:sz w:val="18"/>
          <w:szCs w:val="18"/>
        </w:rPr>
        <w:t>)</w:t>
      </w:r>
    </w:p>
    <w:p w:rsidR="005D6310" w:rsidRPr="00F2684E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collect extra credit</w:t>
      </w:r>
    </w:p>
    <w:p w:rsidR="005D6310" w:rsidRPr="00F711CE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711CE">
        <w:rPr>
          <w:rFonts w:ascii="Arial" w:hAnsi="Arial" w:cs="Arial"/>
          <w:sz w:val="18"/>
          <w:szCs w:val="18"/>
        </w:rPr>
        <w:t>-Class Discussion/Notes:  Bureaucratic Growth/ connect with 5 types of organizations (10)</w:t>
      </w:r>
    </w:p>
    <w:p w:rsidR="005D6310" w:rsidRPr="00F711CE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711CE">
        <w:rPr>
          <w:rFonts w:ascii="Arial" w:hAnsi="Arial" w:cs="Arial"/>
          <w:sz w:val="18"/>
          <w:szCs w:val="18"/>
        </w:rPr>
        <w:t>-Class Discussion/Notes:  Executive Departments/Clientele Agencies (20)</w:t>
      </w:r>
    </w:p>
    <w:p w:rsidR="005D6310" w:rsidRPr="00F711CE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711CE">
        <w:rPr>
          <w:rFonts w:ascii="Arial" w:hAnsi="Arial" w:cs="Arial"/>
          <w:sz w:val="18"/>
          <w:szCs w:val="18"/>
        </w:rPr>
        <w:t>--Partner:  Analyze Handout of Clientele Agencies.  Contrast with other departments.  Significance?  (10)</w:t>
      </w:r>
    </w:p>
    <w:p w:rsidR="005D6310" w:rsidRPr="00F711CE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711CE">
        <w:rPr>
          <w:rFonts w:ascii="Arial" w:hAnsi="Arial" w:cs="Arial"/>
          <w:sz w:val="18"/>
          <w:szCs w:val="18"/>
        </w:rPr>
        <w:t>-Class Discussion/Notes:  Executive Agencies/Independent Executive Agencies (10)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Tuesday</w:t>
      </w:r>
    </w:p>
    <w:p w:rsidR="005D6310" w:rsidRPr="00F711CE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711CE">
        <w:rPr>
          <w:rFonts w:ascii="Arial" w:hAnsi="Arial" w:cs="Arial"/>
          <w:sz w:val="18"/>
          <w:szCs w:val="18"/>
        </w:rPr>
        <w:t>-Class Discussion/Notes:  Regulatory Agencies (10)</w:t>
      </w:r>
    </w:p>
    <w:p w:rsidR="005D6310" w:rsidRPr="00F711CE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711CE">
        <w:rPr>
          <w:rFonts w:ascii="Arial" w:hAnsi="Arial" w:cs="Arial"/>
          <w:sz w:val="18"/>
          <w:szCs w:val="18"/>
        </w:rPr>
        <w:t>-Independent Regulatory Agencies/Commissions (10)</w:t>
      </w:r>
    </w:p>
    <w:p w:rsidR="005D6310" w:rsidRPr="00F711CE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711CE">
        <w:rPr>
          <w:rFonts w:ascii="Arial" w:hAnsi="Arial" w:cs="Arial"/>
          <w:sz w:val="18"/>
          <w:szCs w:val="18"/>
        </w:rPr>
        <w:t>-Partner:  Read Case Study: Review Books pg. 113-114 (10)</w:t>
      </w:r>
    </w:p>
    <w:p w:rsidR="005D6310" w:rsidRPr="00F711CE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711CE">
        <w:rPr>
          <w:rFonts w:ascii="Arial" w:hAnsi="Arial" w:cs="Arial"/>
          <w:sz w:val="18"/>
          <w:szCs w:val="18"/>
        </w:rPr>
        <w:t xml:space="preserve">-Class discussion: Examples:  EPA and </w:t>
      </w:r>
      <w:proofErr w:type="gramStart"/>
      <w:r w:rsidRPr="00F711CE">
        <w:rPr>
          <w:rFonts w:ascii="Arial" w:hAnsi="Arial" w:cs="Arial"/>
          <w:sz w:val="18"/>
          <w:szCs w:val="18"/>
        </w:rPr>
        <w:t>ADA .</w:t>
      </w:r>
      <w:proofErr w:type="gramEnd"/>
      <w:r w:rsidRPr="00F711CE">
        <w:rPr>
          <w:rFonts w:ascii="Arial" w:hAnsi="Arial" w:cs="Arial"/>
          <w:sz w:val="18"/>
          <w:szCs w:val="18"/>
        </w:rPr>
        <w:t xml:space="preserve">  Red tape? (10)</w:t>
      </w:r>
    </w:p>
    <w:p w:rsidR="005D6310" w:rsidRPr="00F711CE" w:rsidRDefault="005D6310" w:rsidP="005D6310">
      <w:pPr>
        <w:rPr>
          <w:rFonts w:ascii="Arial" w:hAnsi="Arial" w:cs="Arial"/>
          <w:sz w:val="18"/>
          <w:szCs w:val="18"/>
        </w:rPr>
      </w:pPr>
      <w:r w:rsidRPr="00F711CE">
        <w:rPr>
          <w:rFonts w:ascii="Arial" w:hAnsi="Arial" w:cs="Arial"/>
          <w:sz w:val="18"/>
          <w:szCs w:val="18"/>
        </w:rPr>
        <w:t>-Class Discussion/Notes:  Independence/Setting Guidelines/Quasi Legislative/Judicial Powers (10)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-Video:  Sesame Street Intro/NPR website (10)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</w:t>
      </w:r>
      <w:r w:rsidRPr="001C5375">
        <w:rPr>
          <w:rFonts w:ascii="Arial" w:hAnsi="Arial" w:cs="Arial"/>
          <w:sz w:val="18"/>
          <w:szCs w:val="18"/>
        </w:rPr>
        <w:t>http://www.youtube.com/watch?v=3wieWYBkSQg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F6042C">
        <w:rPr>
          <w:rFonts w:ascii="Arial" w:hAnsi="Arial" w:cs="Arial"/>
          <w:sz w:val="18"/>
          <w:szCs w:val="18"/>
        </w:rPr>
        <w:t>http://www.youtube.com/watch?v=tXLFpu3wSlE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0301EC">
        <w:rPr>
          <w:rFonts w:ascii="Arial" w:hAnsi="Arial" w:cs="Arial"/>
          <w:sz w:val="18"/>
          <w:szCs w:val="18"/>
        </w:rPr>
        <w:t>http://www.sesamestreet.org/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-Discuss Sesame Street History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1C5375">
        <w:rPr>
          <w:rFonts w:ascii="Arial" w:hAnsi="Arial" w:cs="Arial"/>
          <w:sz w:val="18"/>
          <w:szCs w:val="18"/>
        </w:rPr>
        <w:t>http://www.npr.org/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242815">
        <w:rPr>
          <w:rFonts w:ascii="Arial" w:hAnsi="Arial" w:cs="Arial"/>
          <w:sz w:val="18"/>
          <w:szCs w:val="18"/>
        </w:rPr>
        <w:t>https://www.usps.com/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-Discuss significance and connect to Government Corporations 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-Class Discussion/Notes:  Government Corporations (10)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-Class Discussion/Notes:  Presidential Commissions (15)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-Partner:  Discuss reasons why bureaucracy can be difficult to control.  See list (10)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-Class Discussion:  reasons for difficulty in controlling bureaucracy (5)</w:t>
      </w:r>
    </w:p>
    <w:p w:rsidR="005D6310" w:rsidRPr="00B73FEF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-Review difficulty in controlling the bureaucracy (10)</w:t>
      </w:r>
    </w:p>
    <w:p w:rsidR="005D6310" w:rsidRPr="00F711CE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711CE">
        <w:rPr>
          <w:rFonts w:ascii="Arial" w:hAnsi="Arial" w:cs="Arial"/>
          <w:sz w:val="18"/>
          <w:szCs w:val="18"/>
        </w:rPr>
        <w:t>-Discuss Un</w:t>
      </w:r>
      <w:r>
        <w:rPr>
          <w:rFonts w:ascii="Arial" w:hAnsi="Arial" w:cs="Arial"/>
          <w:sz w:val="18"/>
          <w:szCs w:val="18"/>
        </w:rPr>
        <w:t>it 7 MC most commonly missed (20</w:t>
      </w:r>
      <w:r w:rsidRPr="00F711CE">
        <w:rPr>
          <w:rFonts w:ascii="Arial" w:hAnsi="Arial" w:cs="Arial"/>
          <w:sz w:val="18"/>
          <w:szCs w:val="18"/>
        </w:rPr>
        <w:t>)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711CE">
        <w:rPr>
          <w:rFonts w:ascii="Arial" w:hAnsi="Arial" w:cs="Arial"/>
          <w:sz w:val="18"/>
          <w:szCs w:val="18"/>
        </w:rPr>
        <w:t>-Discuss Unit 7 free response (10)</w:t>
      </w: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-Review questions on your own (10)</w:t>
      </w:r>
    </w:p>
    <w:p w:rsidR="005D6310" w:rsidRPr="00F711CE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-Show Grades</w:t>
      </w:r>
    </w:p>
    <w:p w:rsidR="005D6310" w:rsidRPr="00B73FEF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5D6310" w:rsidRDefault="005D6310" w:rsidP="005D631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</w:p>
    <w:p w:rsidR="005D6310" w:rsidRPr="005D7DD8" w:rsidRDefault="005D6310" w:rsidP="005D6310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5D7DD8">
        <w:rPr>
          <w:rFonts w:ascii="Arial" w:hAnsi="Arial" w:cs="Arial"/>
          <w:b/>
          <w:sz w:val="18"/>
          <w:szCs w:val="18"/>
        </w:rPr>
        <w:t>-No School – Teacher Work Day</w:t>
      </w:r>
    </w:p>
    <w:p w:rsidR="0091419C" w:rsidRDefault="0091419C"/>
    <w:sectPr w:rsidR="0091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0"/>
    <w:rsid w:val="0005540A"/>
    <w:rsid w:val="005D6310"/>
    <w:rsid w:val="009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AE7CB-CBAB-4E82-8194-61C636F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2018-02-26T19:40:00Z</cp:lastPrinted>
  <dcterms:created xsi:type="dcterms:W3CDTF">2018-02-26T19:39:00Z</dcterms:created>
  <dcterms:modified xsi:type="dcterms:W3CDTF">2018-02-26T19:40:00Z</dcterms:modified>
</cp:coreProperties>
</file>